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A92" w:rsidRDefault="00FE0C62" w:rsidP="00FE0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FE0C62">
        <w:rPr>
          <w:rFonts w:ascii="Times New Roman" w:hAnsi="Times New Roman" w:cs="Times New Roman"/>
          <w:sz w:val="28"/>
          <w:szCs w:val="28"/>
        </w:rPr>
        <w:t>Паспорт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C62">
        <w:rPr>
          <w:rFonts w:ascii="Times New Roman" w:hAnsi="Times New Roman" w:cs="Times New Roman"/>
          <w:sz w:val="28"/>
          <w:szCs w:val="28"/>
        </w:rPr>
        <w:t>на тему</w:t>
      </w:r>
      <w:r>
        <w:rPr>
          <w:rFonts w:ascii="Times New Roman" w:hAnsi="Times New Roman" w:cs="Times New Roman"/>
          <w:sz w:val="28"/>
          <w:szCs w:val="28"/>
        </w:rPr>
        <w:t>: «Город – герой»</w:t>
      </w:r>
    </w:p>
    <w:p w:rsidR="00FE0C62" w:rsidRDefault="00FE0C62" w:rsidP="00FE0C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фестиваля Добрые истории»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0C62" w:rsidTr="00FE0C62">
        <w:tc>
          <w:tcPr>
            <w:tcW w:w="4785" w:type="dxa"/>
          </w:tcPr>
          <w:p w:rsidR="00FE0C62" w:rsidRPr="00FE0C62" w:rsidRDefault="00FE0C62" w:rsidP="00FE0C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фестиваля</w:t>
            </w:r>
          </w:p>
        </w:tc>
        <w:tc>
          <w:tcPr>
            <w:tcW w:w="4786" w:type="dxa"/>
          </w:tcPr>
          <w:p w:rsidR="00FE0C62" w:rsidRDefault="00FE0C62" w:rsidP="00FE0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«Добрые истории»</w:t>
            </w:r>
          </w:p>
        </w:tc>
      </w:tr>
      <w:tr w:rsidR="00FE0C62" w:rsidTr="00FE0C62">
        <w:tc>
          <w:tcPr>
            <w:tcW w:w="4785" w:type="dxa"/>
          </w:tcPr>
          <w:p w:rsidR="00FE0C62" w:rsidRDefault="00FE0C62" w:rsidP="00FE0C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4786" w:type="dxa"/>
          </w:tcPr>
          <w:p w:rsidR="00FE0C62" w:rsidRDefault="00FE0C62" w:rsidP="00FE0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«Город – герой»</w:t>
            </w:r>
          </w:p>
        </w:tc>
      </w:tr>
      <w:tr w:rsidR="00FE0C62" w:rsidTr="00FE0C62">
        <w:tc>
          <w:tcPr>
            <w:tcW w:w="4785" w:type="dxa"/>
          </w:tcPr>
          <w:p w:rsidR="00FE0C62" w:rsidRDefault="00FE0C62" w:rsidP="00FE0C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4786" w:type="dxa"/>
          </w:tcPr>
          <w:p w:rsidR="00FE0C62" w:rsidRDefault="0060099A" w:rsidP="0077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99A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</w:t>
            </w:r>
            <w:r w:rsidR="00D05CEF">
              <w:rPr>
                <w:rFonts w:ascii="Times New Roman" w:hAnsi="Times New Roman" w:cs="Times New Roman"/>
                <w:sz w:val="28"/>
                <w:szCs w:val="28"/>
              </w:rPr>
              <w:t>проекта «Город-герой</w:t>
            </w:r>
            <w:r w:rsidRPr="0060099A">
              <w:rPr>
                <w:rFonts w:ascii="Times New Roman" w:hAnsi="Times New Roman" w:cs="Times New Roman"/>
                <w:sz w:val="28"/>
                <w:szCs w:val="28"/>
              </w:rPr>
              <w:t>» обусловлена социальным заказом государства и общества на воспитание гражданина и патриота, знающего историю своей страны. Для дошкольников тема героизма и подвига является основой для формирования нравственных ориентиров. Проект позволяет интегр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ировать воспитательный потенциа</w:t>
            </w:r>
            <w:r w:rsidRPr="0060099A">
              <w:rPr>
                <w:rFonts w:ascii="Times New Roman" w:hAnsi="Times New Roman" w:cs="Times New Roman"/>
                <w:sz w:val="28"/>
                <w:szCs w:val="28"/>
              </w:rPr>
              <w:t>л семьи и детского сада, трансформируя абстрактное для ребенка понятие «Родина» в конкретные, пронзительные «добрые истории» о мужестве, стойкости и великом подвиге народа, что делает его высокоэффективным инструментом в системе пат</w:t>
            </w:r>
            <w:r w:rsidR="004E14A7">
              <w:rPr>
                <w:rFonts w:ascii="Times New Roman" w:hAnsi="Times New Roman" w:cs="Times New Roman"/>
                <w:sz w:val="28"/>
                <w:szCs w:val="28"/>
              </w:rPr>
              <w:t>риотического воспитания в ДОО».</w:t>
            </w:r>
          </w:p>
        </w:tc>
      </w:tr>
      <w:tr w:rsidR="0060099A" w:rsidTr="00FE0C62">
        <w:tc>
          <w:tcPr>
            <w:tcW w:w="4785" w:type="dxa"/>
          </w:tcPr>
          <w:p w:rsidR="0060099A" w:rsidRDefault="0060099A" w:rsidP="00FE0C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4786" w:type="dxa"/>
          </w:tcPr>
          <w:p w:rsidR="0060099A" w:rsidRPr="004E14A7" w:rsidRDefault="004E14A7" w:rsidP="007729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4A7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Формирование у детей старшего дошкольного возраста первон</w:t>
            </w:r>
            <w:r w:rsidR="00A3704F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ачальных представлений о городе-герое  Волгограде</w:t>
            </w:r>
            <w:r w:rsidRPr="004E14A7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и воспитание чувства гордости, уважения и благодарности к защитникам Отечества через осмысление их подвига в формате «добрых историй».</w:t>
            </w:r>
            <w:r w:rsidR="00A447C0">
              <w:rPr>
                <w:rFonts w:ascii="Segoe UI" w:hAnsi="Segoe UI" w:cs="Segoe UI"/>
                <w:color w:val="0F1115"/>
                <w:shd w:val="clear" w:color="auto" w:fill="FFFFFF"/>
              </w:rPr>
              <w:t xml:space="preserve"> </w:t>
            </w:r>
            <w:r w:rsidR="00A0597B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Систематизирование знаний</w:t>
            </w:r>
            <w:r w:rsidR="00A447C0" w:rsidRPr="00A447C0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детей о героическом прошлом </w:t>
            </w:r>
            <w:r w:rsidR="00D05CEF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нашей страны на примере подвига города-героя</w:t>
            </w:r>
            <w:r w:rsidR="00A447C0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A447C0" w:rsidTr="00FE0C62">
        <w:tc>
          <w:tcPr>
            <w:tcW w:w="4785" w:type="dxa"/>
          </w:tcPr>
          <w:p w:rsidR="00A447C0" w:rsidRDefault="00A447C0" w:rsidP="00FE0C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4786" w:type="dxa"/>
          </w:tcPr>
          <w:p w:rsidR="00A447C0" w:rsidRDefault="00A447C0" w:rsidP="0077291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A447C0">
              <w:rPr>
                <w:rStyle w:val="a5"/>
                <w:color w:val="0F1115"/>
                <w:sz w:val="28"/>
                <w:szCs w:val="28"/>
              </w:rPr>
              <w:t>Образовательные:</w:t>
            </w:r>
          </w:p>
          <w:p w:rsidR="00A447C0" w:rsidRDefault="00A447C0" w:rsidP="0077291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- п</w:t>
            </w:r>
            <w:r w:rsidRPr="00A447C0">
              <w:rPr>
                <w:color w:val="0F1115"/>
                <w:sz w:val="28"/>
                <w:szCs w:val="28"/>
              </w:rPr>
              <w:t>ознакомить детей с поня</w:t>
            </w:r>
            <w:r w:rsidR="004F5479">
              <w:rPr>
                <w:color w:val="0F1115"/>
                <w:sz w:val="28"/>
                <w:szCs w:val="28"/>
              </w:rPr>
              <w:t>тием «город-герой», с названием</w:t>
            </w:r>
            <w:r w:rsidRPr="00A447C0">
              <w:rPr>
                <w:color w:val="0F1115"/>
                <w:sz w:val="28"/>
                <w:szCs w:val="28"/>
              </w:rPr>
              <w:t xml:space="preserve"> и географи</w:t>
            </w:r>
            <w:r>
              <w:rPr>
                <w:color w:val="0F1115"/>
                <w:sz w:val="28"/>
                <w:szCs w:val="28"/>
              </w:rPr>
              <w:t xml:space="preserve">ей </w:t>
            </w:r>
            <w:r w:rsidR="004F5479">
              <w:rPr>
                <w:color w:val="0F1115"/>
                <w:sz w:val="28"/>
                <w:szCs w:val="28"/>
              </w:rPr>
              <w:t xml:space="preserve"> города-героя Волгограда</w:t>
            </w:r>
            <w:r>
              <w:rPr>
                <w:color w:val="0F1115"/>
                <w:sz w:val="28"/>
                <w:szCs w:val="28"/>
              </w:rPr>
              <w:t>; - ф</w:t>
            </w:r>
            <w:r w:rsidRPr="00A447C0">
              <w:rPr>
                <w:color w:val="0F1115"/>
                <w:sz w:val="28"/>
                <w:szCs w:val="28"/>
              </w:rPr>
              <w:t xml:space="preserve">ормировать первоначальные представления о подвиге защитников Отечества в годы Великой Отечественной войны через </w:t>
            </w:r>
            <w:r w:rsidRPr="00A447C0">
              <w:rPr>
                <w:color w:val="0F1115"/>
                <w:sz w:val="28"/>
                <w:szCs w:val="28"/>
              </w:rPr>
              <w:lastRenderedPageBreak/>
              <w:t>доступные «добрые истории»</w:t>
            </w:r>
            <w:r>
              <w:rPr>
                <w:color w:val="0F1115"/>
                <w:sz w:val="28"/>
                <w:szCs w:val="28"/>
              </w:rPr>
              <w:t>;</w:t>
            </w:r>
          </w:p>
          <w:p w:rsidR="00A447C0" w:rsidRDefault="00A447C0" w:rsidP="0077291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- о</w:t>
            </w:r>
            <w:r w:rsidRPr="00A447C0">
              <w:rPr>
                <w:color w:val="0F1115"/>
                <w:sz w:val="28"/>
                <w:szCs w:val="28"/>
              </w:rPr>
              <w:t xml:space="preserve">богащать </w:t>
            </w:r>
            <w:r w:rsidR="004F5479">
              <w:rPr>
                <w:color w:val="0F1115"/>
                <w:sz w:val="28"/>
                <w:szCs w:val="28"/>
              </w:rPr>
              <w:t xml:space="preserve">активный словарь детей </w:t>
            </w:r>
            <w:r w:rsidRPr="00A447C0">
              <w:rPr>
                <w:color w:val="0F1115"/>
                <w:sz w:val="28"/>
                <w:szCs w:val="28"/>
              </w:rPr>
              <w:t xml:space="preserve"> </w:t>
            </w:r>
            <w:r w:rsidR="004F5479">
              <w:rPr>
                <w:color w:val="0F1115"/>
                <w:sz w:val="28"/>
                <w:szCs w:val="28"/>
              </w:rPr>
              <w:t>(</w:t>
            </w:r>
            <w:r w:rsidRPr="00A447C0">
              <w:rPr>
                <w:color w:val="0F1115"/>
                <w:sz w:val="28"/>
                <w:szCs w:val="28"/>
              </w:rPr>
              <w:t>оборона, мемориал, в</w:t>
            </w:r>
            <w:r>
              <w:rPr>
                <w:color w:val="0F1115"/>
                <w:sz w:val="28"/>
                <w:szCs w:val="28"/>
              </w:rPr>
              <w:t>ечный огонь, героизм, ветераны);</w:t>
            </w:r>
          </w:p>
          <w:p w:rsidR="00E30656" w:rsidRPr="00E30656" w:rsidRDefault="00E30656" w:rsidP="007729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E30656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Развивающие:</w:t>
            </w:r>
          </w:p>
          <w:p w:rsidR="00E30656" w:rsidRPr="00E30656" w:rsidRDefault="00E30656" w:rsidP="007729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- р</w:t>
            </w:r>
            <w:r w:rsidRPr="00E3065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азвивать познавательный интерес, память, внимание и связную речь через беседы, просмотр през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ентаций и составление рассказов;</w:t>
            </w:r>
          </w:p>
          <w:p w:rsidR="00E30656" w:rsidRPr="00E30656" w:rsidRDefault="00E30656" w:rsidP="007729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- р</w:t>
            </w:r>
            <w:r w:rsidRPr="00E3065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азвивать творческие способности и эмоциональную сферу через изобразительную деятельность,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литературу и музыку военных лет;</w:t>
            </w:r>
          </w:p>
          <w:p w:rsidR="00E30656" w:rsidRDefault="00E30656" w:rsidP="007729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- р</w:t>
            </w:r>
            <w:r w:rsidRPr="00E30656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азвивать умение работать в коллективе, сотрудничать со сверстниками и родит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елями в ходе реализации проекта;</w:t>
            </w:r>
          </w:p>
          <w:p w:rsidR="00841A52" w:rsidRPr="00841A52" w:rsidRDefault="00841A52" w:rsidP="0077291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841A52">
              <w:rPr>
                <w:rStyle w:val="a5"/>
                <w:color w:val="0F1115"/>
                <w:sz w:val="28"/>
                <w:szCs w:val="28"/>
              </w:rPr>
              <w:t>Воспитательные:</w:t>
            </w:r>
          </w:p>
          <w:p w:rsidR="00841A52" w:rsidRPr="00841A52" w:rsidRDefault="00841A52" w:rsidP="0077291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- в</w:t>
            </w:r>
            <w:r w:rsidRPr="00841A52">
              <w:rPr>
                <w:color w:val="0F1115"/>
                <w:sz w:val="28"/>
                <w:szCs w:val="28"/>
              </w:rPr>
              <w:t>оспитывать чувство патриотизма, гражданственности, горд</w:t>
            </w:r>
            <w:r>
              <w:rPr>
                <w:color w:val="0F1115"/>
                <w:sz w:val="28"/>
                <w:szCs w:val="28"/>
              </w:rPr>
              <w:t>ости за свою страну и ее героев;</w:t>
            </w:r>
          </w:p>
          <w:p w:rsidR="00841A52" w:rsidRPr="00841A52" w:rsidRDefault="00841A52" w:rsidP="0077291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- в</w:t>
            </w:r>
            <w:r w:rsidRPr="00841A52">
              <w:rPr>
                <w:color w:val="0F1115"/>
                <w:sz w:val="28"/>
                <w:szCs w:val="28"/>
              </w:rPr>
              <w:t>оспитывать уважение к старшему поколению, ветеранам и традициям своего народа.</w:t>
            </w:r>
          </w:p>
          <w:p w:rsidR="00A447C0" w:rsidRPr="00841A52" w:rsidRDefault="00841A52" w:rsidP="0077291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- в</w:t>
            </w:r>
            <w:r w:rsidRPr="00841A52">
              <w:rPr>
                <w:color w:val="0F1115"/>
                <w:sz w:val="28"/>
                <w:szCs w:val="28"/>
              </w:rPr>
              <w:t>оспитывать нравственные качества: доброту, отзывчивость, смелость, умение сопереживать.</w:t>
            </w:r>
          </w:p>
        </w:tc>
      </w:tr>
      <w:tr w:rsidR="00841A52" w:rsidTr="00FE0C62">
        <w:tc>
          <w:tcPr>
            <w:tcW w:w="4785" w:type="dxa"/>
          </w:tcPr>
          <w:p w:rsidR="00841A52" w:rsidRDefault="00DD1DD8" w:rsidP="00FE0C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применяемых педагогических технологий, методов, приёмов</w:t>
            </w:r>
          </w:p>
        </w:tc>
        <w:tc>
          <w:tcPr>
            <w:tcW w:w="4786" w:type="dxa"/>
          </w:tcPr>
          <w:p w:rsidR="00EE19DE" w:rsidRDefault="00FF3A27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</w:rPr>
            </w:pPr>
            <w:r>
              <w:rPr>
                <w:rStyle w:val="a5"/>
                <w:color w:val="0F1115"/>
                <w:sz w:val="28"/>
                <w:szCs w:val="28"/>
              </w:rPr>
              <w:t xml:space="preserve">- </w:t>
            </w:r>
            <w:r w:rsidRPr="00F0450D">
              <w:rPr>
                <w:rStyle w:val="a5"/>
                <w:color w:val="0F1115"/>
                <w:sz w:val="28"/>
                <w:szCs w:val="28"/>
              </w:rPr>
              <w:t>Словесный метод</w:t>
            </w:r>
            <w:r>
              <w:rPr>
                <w:rStyle w:val="a5"/>
                <w:b w:val="0"/>
                <w:color w:val="0F1115"/>
                <w:sz w:val="28"/>
                <w:szCs w:val="28"/>
              </w:rPr>
              <w:t xml:space="preserve"> (беседа, чтение художественной литературы, составление рассказов по картине, по серии сюжетных картинок</w:t>
            </w:r>
            <w:r w:rsidR="00EE19DE">
              <w:rPr>
                <w:rStyle w:val="a5"/>
                <w:b w:val="0"/>
                <w:color w:val="0F1115"/>
                <w:sz w:val="28"/>
                <w:szCs w:val="28"/>
              </w:rPr>
              <w:t>, заучивание стихотворений, пословиц о Родине и мужестве);</w:t>
            </w:r>
          </w:p>
          <w:p w:rsidR="00EE19DE" w:rsidRPr="00EE19DE" w:rsidRDefault="00EE19DE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bCs/>
                <w:color w:val="0F1115"/>
                <w:sz w:val="28"/>
                <w:szCs w:val="28"/>
              </w:rPr>
            </w:pPr>
            <w:r>
              <w:rPr>
                <w:rStyle w:val="a5"/>
                <w:color w:val="0F1115"/>
                <w:sz w:val="28"/>
                <w:szCs w:val="28"/>
              </w:rPr>
              <w:t xml:space="preserve">- </w:t>
            </w:r>
            <w:r w:rsidR="009C48AE">
              <w:rPr>
                <w:rStyle w:val="a5"/>
                <w:color w:val="0F1115"/>
                <w:sz w:val="28"/>
                <w:szCs w:val="28"/>
              </w:rPr>
              <w:t>Практические методы</w:t>
            </w:r>
          </w:p>
          <w:p w:rsidR="00EE19DE" w:rsidRDefault="00F0450D" w:rsidP="00F0450D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(и</w:t>
            </w:r>
            <w:r w:rsidR="00EE19DE" w:rsidRPr="00EE19DE">
              <w:rPr>
                <w:color w:val="0F1115"/>
                <w:sz w:val="28"/>
                <w:szCs w:val="28"/>
              </w:rPr>
              <w:t>зобразительная деятельность</w:t>
            </w:r>
            <w:r>
              <w:rPr>
                <w:color w:val="0F1115"/>
                <w:sz w:val="28"/>
                <w:szCs w:val="28"/>
              </w:rPr>
              <w:t>, к</w:t>
            </w:r>
            <w:r w:rsidR="00EE19DE" w:rsidRPr="00EE19DE">
              <w:rPr>
                <w:color w:val="0F1115"/>
                <w:sz w:val="28"/>
                <w:szCs w:val="28"/>
              </w:rPr>
              <w:t>онструирование и модел</w:t>
            </w:r>
            <w:r>
              <w:rPr>
                <w:color w:val="0F1115"/>
                <w:sz w:val="28"/>
                <w:szCs w:val="28"/>
              </w:rPr>
              <w:t>ирование, шаблоны, презентации)</w:t>
            </w:r>
          </w:p>
          <w:p w:rsidR="009C48AE" w:rsidRPr="00982DF9" w:rsidRDefault="009C48AE" w:rsidP="00982DF9">
            <w:pPr>
              <w:pStyle w:val="ds-markdown-paragraph"/>
              <w:numPr>
                <w:ilvl w:val="0"/>
                <w:numId w:val="7"/>
              </w:numPr>
              <w:shd w:val="clear" w:color="auto" w:fill="FFFFFF"/>
              <w:spacing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9C48AE">
              <w:rPr>
                <w:color w:val="0F1115"/>
                <w:sz w:val="28"/>
                <w:szCs w:val="28"/>
              </w:rPr>
              <w:t xml:space="preserve">- </w:t>
            </w:r>
            <w:r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 xml:space="preserve">Наглядные методы </w:t>
            </w:r>
            <w:r w:rsidRPr="009C48AE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(</w:t>
            </w:r>
            <w:r>
              <w:rPr>
                <w:color w:val="0F1115"/>
                <w:sz w:val="28"/>
                <w:szCs w:val="28"/>
              </w:rPr>
              <w:t>р</w:t>
            </w:r>
            <w:r w:rsidRPr="009C48AE">
              <w:rPr>
                <w:color w:val="0F1115"/>
                <w:sz w:val="28"/>
                <w:szCs w:val="28"/>
              </w:rPr>
              <w:t>ассматривание репродукций, фотографий, плакатов, карт и илл</w:t>
            </w:r>
            <w:r w:rsidR="00A0597B">
              <w:rPr>
                <w:color w:val="0F1115"/>
                <w:sz w:val="28"/>
                <w:szCs w:val="28"/>
              </w:rPr>
              <w:t>юстраций</w:t>
            </w:r>
            <w:r>
              <w:rPr>
                <w:color w:val="0F1115"/>
                <w:sz w:val="28"/>
                <w:szCs w:val="28"/>
              </w:rPr>
              <w:t xml:space="preserve">, </w:t>
            </w:r>
            <w:r w:rsidRPr="009C48AE">
              <w:rPr>
                <w:color w:val="0F1115"/>
                <w:sz w:val="28"/>
                <w:szCs w:val="28"/>
              </w:rPr>
              <w:t>про</w:t>
            </w:r>
            <w:r w:rsidR="00982DF9">
              <w:rPr>
                <w:color w:val="0F1115"/>
                <w:sz w:val="28"/>
                <w:szCs w:val="28"/>
              </w:rPr>
              <w:t>смотр видеоматериалов)</w:t>
            </w:r>
          </w:p>
          <w:p w:rsidR="00EE19DE" w:rsidRDefault="009C48AE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- Игровые технологии</w:t>
            </w:r>
          </w:p>
          <w:p w:rsidR="009C48AE" w:rsidRDefault="009C48AE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</w:pPr>
            <w:r>
              <w:rPr>
                <w:color w:val="0F1115"/>
                <w:sz w:val="28"/>
                <w:szCs w:val="28"/>
              </w:rPr>
              <w:t xml:space="preserve">- </w:t>
            </w:r>
            <w:r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Технология проблемного обучения</w:t>
            </w:r>
          </w:p>
          <w:p w:rsidR="009C48AE" w:rsidRDefault="009C48AE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</w:pPr>
            <w:r w:rsidRPr="009C48AE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lastRenderedPageBreak/>
              <w:t xml:space="preserve">- </w:t>
            </w:r>
            <w:proofErr w:type="spellStart"/>
            <w:r w:rsidRPr="009C48AE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Здоровьесберегающие</w:t>
            </w:r>
            <w:proofErr w:type="spellEnd"/>
            <w:r w:rsidRPr="009C48AE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 технологии</w:t>
            </w:r>
          </w:p>
          <w:p w:rsidR="00B96B3E" w:rsidRDefault="00B96B3E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- </w:t>
            </w:r>
            <w:r w:rsidRPr="00B96B3E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Методы стимулирования и мотивации</w:t>
            </w:r>
          </w:p>
          <w:p w:rsidR="00841A52" w:rsidRPr="00300D13" w:rsidRDefault="00300D13" w:rsidP="00300D13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Cs w:val="0"/>
                <w:color w:val="0F1115"/>
                <w:sz w:val="28"/>
                <w:szCs w:val="28"/>
              </w:rPr>
            </w:pPr>
            <w:r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- технология проектной деятельности (презентация, видеоролик)</w:t>
            </w:r>
          </w:p>
        </w:tc>
      </w:tr>
      <w:tr w:rsidR="00300D13" w:rsidTr="00FE0C62">
        <w:tc>
          <w:tcPr>
            <w:tcW w:w="4785" w:type="dxa"/>
          </w:tcPr>
          <w:p w:rsidR="00300D13" w:rsidRDefault="00B1312C" w:rsidP="00FE0C6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используемого оборудования, конструкторов и материалов</w:t>
            </w:r>
          </w:p>
        </w:tc>
        <w:tc>
          <w:tcPr>
            <w:tcW w:w="4786" w:type="dxa"/>
          </w:tcPr>
          <w:p w:rsidR="00300D13" w:rsidRDefault="00B1312C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</w:rPr>
            </w:pPr>
            <w:r w:rsidRPr="00B1312C">
              <w:rPr>
                <w:rStyle w:val="a5"/>
                <w:b w:val="0"/>
                <w:color w:val="0F1115"/>
                <w:sz w:val="28"/>
                <w:szCs w:val="28"/>
              </w:rPr>
              <w:t xml:space="preserve">Ноутбук, </w:t>
            </w:r>
            <w:r>
              <w:rPr>
                <w:rStyle w:val="a5"/>
                <w:b w:val="0"/>
                <w:color w:val="0F1115"/>
                <w:sz w:val="28"/>
                <w:szCs w:val="28"/>
              </w:rPr>
              <w:t xml:space="preserve">проектор, конструктор ЛЕГО, подбор методической и художественной литературы; </w:t>
            </w:r>
          </w:p>
          <w:p w:rsidR="00B1312C" w:rsidRDefault="00B1312C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</w:rPr>
            </w:pPr>
            <w:r>
              <w:rPr>
                <w:rStyle w:val="a5"/>
                <w:b w:val="0"/>
                <w:color w:val="0F1115"/>
                <w:sz w:val="28"/>
                <w:szCs w:val="28"/>
              </w:rPr>
              <w:t>Подбор наглядного материала (иллюстрации, фотографии, плакаты);</w:t>
            </w:r>
          </w:p>
          <w:p w:rsidR="00B1312C" w:rsidRDefault="00B1312C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</w:rPr>
            </w:pPr>
            <w:r>
              <w:rPr>
                <w:rStyle w:val="a5"/>
                <w:b w:val="0"/>
                <w:color w:val="0F1115"/>
                <w:sz w:val="28"/>
                <w:szCs w:val="28"/>
              </w:rPr>
              <w:t xml:space="preserve">Дидактические игры; </w:t>
            </w:r>
          </w:p>
          <w:p w:rsidR="00B1312C" w:rsidRDefault="00B1312C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</w:rPr>
            </w:pPr>
            <w:r>
              <w:rPr>
                <w:rStyle w:val="a5"/>
                <w:b w:val="0"/>
                <w:color w:val="0F1115"/>
                <w:sz w:val="28"/>
                <w:szCs w:val="28"/>
              </w:rPr>
              <w:t>Подбор мультфильмов, фильмов;</w:t>
            </w:r>
          </w:p>
          <w:p w:rsidR="00B1312C" w:rsidRDefault="00B1312C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</w:rPr>
            </w:pPr>
            <w:r>
              <w:rPr>
                <w:rStyle w:val="a5"/>
                <w:b w:val="0"/>
                <w:color w:val="0F1115"/>
                <w:sz w:val="28"/>
                <w:szCs w:val="28"/>
              </w:rPr>
              <w:t xml:space="preserve">Выставка книг, рисунков, творческих работ детей; презентации к проекту; </w:t>
            </w:r>
          </w:p>
          <w:p w:rsidR="00B1312C" w:rsidRDefault="00B1312C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</w:rPr>
            </w:pPr>
            <w:r>
              <w:rPr>
                <w:rStyle w:val="a5"/>
                <w:b w:val="0"/>
                <w:color w:val="0F1115"/>
                <w:sz w:val="28"/>
                <w:szCs w:val="28"/>
              </w:rPr>
              <w:t>Пластилин, бумага, краски, карандаши, мобильный телефон или видеокамера;</w:t>
            </w:r>
          </w:p>
          <w:p w:rsidR="00B1312C" w:rsidRDefault="00B1312C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</w:rPr>
            </w:pPr>
            <w:r>
              <w:rPr>
                <w:rStyle w:val="a5"/>
                <w:b w:val="0"/>
                <w:color w:val="0F1115"/>
                <w:sz w:val="28"/>
                <w:szCs w:val="28"/>
              </w:rPr>
              <w:t>Строительный, природный и бросовый материал;</w:t>
            </w:r>
          </w:p>
          <w:p w:rsidR="00B1312C" w:rsidRPr="00B1312C" w:rsidRDefault="00B1312C" w:rsidP="00EE19DE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color w:val="0F1115"/>
                <w:sz w:val="28"/>
                <w:szCs w:val="28"/>
              </w:rPr>
            </w:pPr>
            <w:r>
              <w:rPr>
                <w:rStyle w:val="a5"/>
                <w:b w:val="0"/>
                <w:color w:val="0F1115"/>
                <w:sz w:val="28"/>
                <w:szCs w:val="28"/>
              </w:rPr>
              <w:t>Различные деревянные и пластмассовые конструкторы.</w:t>
            </w:r>
          </w:p>
        </w:tc>
      </w:tr>
      <w:tr w:rsidR="00AF1BBB" w:rsidTr="00FE0C62">
        <w:tc>
          <w:tcPr>
            <w:tcW w:w="4785" w:type="dxa"/>
          </w:tcPr>
          <w:p w:rsidR="00AF1BBB" w:rsidRDefault="00AF1BBB" w:rsidP="00AF1B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результаты.</w:t>
            </w:r>
          </w:p>
        </w:tc>
        <w:tc>
          <w:tcPr>
            <w:tcW w:w="4786" w:type="dxa"/>
          </w:tcPr>
          <w:p w:rsidR="00AF1BBB" w:rsidRPr="00AF1BBB" w:rsidRDefault="00AF1BBB" w:rsidP="00AF1BB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AF1BBB">
              <w:rPr>
                <w:color w:val="0F1115"/>
                <w:sz w:val="28"/>
                <w:szCs w:val="28"/>
              </w:rPr>
              <w:t>Знает название города-героя, узнает его основные символы и достопримечательности (гла</w:t>
            </w:r>
            <w:r>
              <w:rPr>
                <w:color w:val="0F1115"/>
                <w:sz w:val="28"/>
                <w:szCs w:val="28"/>
              </w:rPr>
              <w:t>вный памятник, мемориал);</w:t>
            </w:r>
          </w:p>
          <w:p w:rsidR="00AF1BBB" w:rsidRDefault="00AF1BBB" w:rsidP="00AF1BB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AF1BBB">
              <w:rPr>
                <w:color w:val="0F1115"/>
                <w:sz w:val="28"/>
                <w:szCs w:val="28"/>
              </w:rPr>
              <w:t>Имеет представление о подвиге защитников этого города в годы В</w:t>
            </w:r>
            <w:r>
              <w:rPr>
                <w:color w:val="0F1115"/>
                <w:sz w:val="28"/>
                <w:szCs w:val="28"/>
              </w:rPr>
              <w:t>еликой Отечественной войны;</w:t>
            </w:r>
          </w:p>
          <w:p w:rsidR="00AF1BBB" w:rsidRDefault="00AF1BBB" w:rsidP="00AF1BB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AF1BBB">
              <w:rPr>
                <w:color w:val="0F1115"/>
                <w:sz w:val="28"/>
                <w:szCs w:val="28"/>
              </w:rPr>
              <w:t>Испытывает чувство гордости, уважения и благодарности к героям города</w:t>
            </w:r>
            <w:r>
              <w:rPr>
                <w:color w:val="0F1115"/>
                <w:sz w:val="28"/>
                <w:szCs w:val="28"/>
              </w:rPr>
              <w:t>;</w:t>
            </w:r>
          </w:p>
          <w:p w:rsidR="00AF1BBB" w:rsidRPr="00AF1BBB" w:rsidRDefault="00AF1BBB" w:rsidP="00AF1BB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AF1BBB">
              <w:rPr>
                <w:sz w:val="28"/>
                <w:szCs w:val="28"/>
              </w:rPr>
              <w:t>Проявляет уважительное отношение к символам воинской с</w:t>
            </w:r>
            <w:r w:rsidR="003B67BE">
              <w:rPr>
                <w:sz w:val="28"/>
                <w:szCs w:val="28"/>
              </w:rPr>
              <w:t>лавы (вечный огонь, памятники);</w:t>
            </w:r>
          </w:p>
          <w:p w:rsidR="00AF1BBB" w:rsidRPr="00AF1BBB" w:rsidRDefault="00AF1BBB" w:rsidP="003B67B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Узнает и может назвать 2-3 основных рода войск, связанных с обороной города (наприм</w:t>
            </w:r>
            <w:r w:rsidR="00D0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ер, пехотинцы, летчики, моряки</w:t>
            </w:r>
            <w:r w:rsidR="003B6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AF1BBB" w:rsidRPr="00AF1BBB" w:rsidRDefault="00AF1BBB" w:rsidP="003B67B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Развита память: запоминает название го</w:t>
            </w:r>
            <w:r w:rsidR="003B6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рода, ключевых героев, символов;</w:t>
            </w:r>
          </w:p>
          <w:p w:rsidR="00AF1BBB" w:rsidRPr="00AF1BBB" w:rsidRDefault="00AF1BBB" w:rsidP="003B67B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Развито мышление: может установить простейшую причинно-следственную с</w:t>
            </w:r>
            <w:r w:rsidR="003B6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вязь;</w:t>
            </w:r>
          </w:p>
          <w:p w:rsidR="00AF1BBB" w:rsidRPr="00AF1BBB" w:rsidRDefault="00AF1BBB" w:rsidP="003B67B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Использует в речи прилагательные, </w:t>
            </w:r>
            <w:r w:rsidRPr="00AF1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характеризующие героев и город: </w:t>
            </w:r>
            <w:r w:rsidRPr="003B67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храбрый, стойкий, непобед</w:t>
            </w:r>
            <w:r w:rsidR="003B67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имый, мужественный, героический;</w:t>
            </w:r>
          </w:p>
          <w:p w:rsidR="00AF1BBB" w:rsidRPr="00AF1BBB" w:rsidRDefault="00AF1BBB" w:rsidP="003B67B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7B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Развита связная речь:</w:t>
            </w:r>
          </w:p>
          <w:p w:rsidR="00AF1BBB" w:rsidRPr="00AF1BBB" w:rsidRDefault="00AF1BBB" w:rsidP="003B67B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Составляет рассказ из 3-4 предложений по сюжетной картинке или созданному макету, используя прост</w:t>
            </w:r>
            <w:r w:rsidR="003B67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распространенные предложения;</w:t>
            </w:r>
          </w:p>
          <w:p w:rsidR="00AF1BBB" w:rsidRPr="00AF1BBB" w:rsidRDefault="00AF1BBB" w:rsidP="003B67B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рисунках, аппликациях, лепке отражает свои впечатления от услышанного и увиденного (рисует салют над городом, создает макет памятника, лепит танк).</w:t>
            </w:r>
          </w:p>
          <w:p w:rsidR="00AF1BBB" w:rsidRPr="00894AEC" w:rsidRDefault="003B67BE" w:rsidP="00894AEC">
            <w:pPr>
              <w:shd w:val="clear" w:color="auto" w:fill="FFFFFF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п</w:t>
            </w:r>
            <w:r w:rsidR="00AF1BBB" w:rsidRPr="00AF1B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овысили свою компетентность в вопросах патриотического воспитания и получили практические инструменты для бесед с ребенком на тему подвига и истории.</w:t>
            </w:r>
          </w:p>
        </w:tc>
      </w:tr>
      <w:tr w:rsidR="00894AEC" w:rsidTr="00FE0C62">
        <w:tc>
          <w:tcPr>
            <w:tcW w:w="4785" w:type="dxa"/>
          </w:tcPr>
          <w:p w:rsidR="00894AEC" w:rsidRDefault="00894AEC" w:rsidP="00AF1B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 реализации проекта</w:t>
            </w:r>
          </w:p>
        </w:tc>
        <w:tc>
          <w:tcPr>
            <w:tcW w:w="4786" w:type="dxa"/>
          </w:tcPr>
          <w:p w:rsidR="00894AEC" w:rsidRDefault="00744058" w:rsidP="0077291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В</w:t>
            </w:r>
            <w:r w:rsidR="00894AEC">
              <w:rPr>
                <w:color w:val="0F1115"/>
                <w:sz w:val="28"/>
                <w:szCs w:val="28"/>
              </w:rPr>
              <w:t>вод детей в тему проекта</w:t>
            </w:r>
            <w:r>
              <w:rPr>
                <w:color w:val="0F1115"/>
                <w:sz w:val="28"/>
                <w:szCs w:val="28"/>
              </w:rPr>
              <w:t>.</w:t>
            </w:r>
          </w:p>
          <w:p w:rsidR="00744058" w:rsidRPr="00F8406B" w:rsidRDefault="00744058" w:rsidP="0077291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Познавательные беседы, занятия, презентации.</w:t>
            </w:r>
          </w:p>
          <w:p w:rsidR="00744058" w:rsidRDefault="00744058" w:rsidP="0077291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Ч</w:t>
            </w:r>
            <w:r w:rsidR="004F5479">
              <w:rPr>
                <w:color w:val="0F1115"/>
                <w:sz w:val="28"/>
                <w:szCs w:val="28"/>
              </w:rPr>
              <w:t>тение художественной литературы, прослушивание песен военных лет.</w:t>
            </w:r>
          </w:p>
          <w:p w:rsidR="00744058" w:rsidRDefault="00744058" w:rsidP="0077291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Лепка, рисование, аппликация.</w:t>
            </w:r>
          </w:p>
          <w:p w:rsidR="00F8406B" w:rsidRPr="00F8406B" w:rsidRDefault="00F8406B" w:rsidP="0077291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F8406B">
              <w:rPr>
                <w:color w:val="0F1115"/>
                <w:sz w:val="28"/>
                <w:szCs w:val="28"/>
                <w:shd w:val="clear" w:color="auto" w:fill="FFFFFF"/>
              </w:rPr>
              <w:t>План исследования и примерный эскиз будущего макета. Список вопросов для поиска информации.</w:t>
            </w:r>
          </w:p>
          <w:p w:rsidR="00F8406B" w:rsidRPr="00F8406B" w:rsidRDefault="00F8406B" w:rsidP="0077291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F8406B">
              <w:rPr>
                <w:color w:val="0F1115"/>
                <w:sz w:val="28"/>
                <w:szCs w:val="28"/>
                <w:shd w:val="clear" w:color="auto" w:fill="FFFFFF"/>
              </w:rPr>
              <w:t>Готовый центр активности для самостоятельной деятельности детей.</w:t>
            </w:r>
          </w:p>
          <w:p w:rsidR="00F8406B" w:rsidRPr="00115859" w:rsidRDefault="00F8406B" w:rsidP="0077291E">
            <w:pPr>
              <w:pStyle w:val="ds-mark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F1115"/>
                <w:sz w:val="28"/>
                <w:szCs w:val="28"/>
              </w:rPr>
            </w:pPr>
            <w:r w:rsidRPr="00F8406B">
              <w:rPr>
                <w:color w:val="0F1115"/>
                <w:sz w:val="28"/>
                <w:szCs w:val="28"/>
                <w:shd w:val="clear" w:color="auto" w:fill="FFFFFF"/>
              </w:rPr>
              <w:t>Изучение истории города-героя через доступные "добрые истории" (</w:t>
            </w:r>
            <w:r w:rsidRPr="00F8406B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Экспериментирование</w:t>
            </w:r>
            <w:r w:rsidRPr="00F8406B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:</w:t>
            </w:r>
            <w:r w:rsidRPr="00F8406B">
              <w:rPr>
                <w:color w:val="0F1115"/>
                <w:sz w:val="28"/>
                <w:szCs w:val="28"/>
                <w:shd w:val="clear" w:color="auto" w:fill="FFFFFF"/>
              </w:rPr>
              <w:t> "Из чего можно сделать холм?" (испытание свойств бумаги, пенопласта).</w:t>
            </w:r>
          </w:p>
          <w:p w:rsidR="00115859" w:rsidRPr="00115859" w:rsidRDefault="00115859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ind w:left="35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  <w:shd w:val="clear" w:color="auto" w:fill="FFFFFF"/>
              </w:rPr>
              <w:t>Лепка из пластилина</w:t>
            </w:r>
            <w:r w:rsidRPr="00115859">
              <w:rPr>
                <w:color w:val="0F1115"/>
                <w:sz w:val="28"/>
                <w:szCs w:val="28"/>
                <w:shd w:val="clear" w:color="auto" w:fill="FFFFFF"/>
              </w:rPr>
              <w:t> </w:t>
            </w:r>
            <w:r w:rsidR="00A0597B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солдат </w:t>
            </w:r>
            <w:r w:rsidRPr="00115859">
              <w:rPr>
                <w:color w:val="0F1115"/>
                <w:sz w:val="28"/>
                <w:szCs w:val="28"/>
                <w:shd w:val="clear" w:color="auto" w:fill="FFFFFF"/>
              </w:rPr>
              <w:t>для макета.</w:t>
            </w:r>
            <w:r w:rsidRPr="00115859">
              <w:rPr>
                <w:color w:val="0F1115"/>
                <w:sz w:val="28"/>
                <w:szCs w:val="28"/>
              </w:rPr>
              <w:br/>
            </w:r>
            <w:r w:rsidRPr="00115859">
              <w:rPr>
                <w:color w:val="0F1115"/>
                <w:sz w:val="28"/>
                <w:szCs w:val="28"/>
                <w:shd w:val="clear" w:color="auto" w:fill="FFFFFF"/>
              </w:rPr>
              <w:t>Конструирование из бумаги и коробок </w:t>
            </w:r>
            <w:r w:rsidRPr="00115859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здания музея-панорамы</w:t>
            </w:r>
            <w:r w:rsidRPr="00115859">
              <w:rPr>
                <w:b/>
                <w:color w:val="0F1115"/>
                <w:sz w:val="28"/>
                <w:szCs w:val="28"/>
                <w:shd w:val="clear" w:color="auto" w:fill="FFFFFF"/>
              </w:rPr>
              <w:t>.</w:t>
            </w:r>
            <w:r w:rsidRPr="00115859">
              <w:rPr>
                <w:b/>
                <w:color w:val="0F1115"/>
                <w:sz w:val="28"/>
                <w:szCs w:val="28"/>
              </w:rPr>
              <w:br/>
            </w:r>
            <w:r w:rsidRPr="00115859">
              <w:rPr>
                <w:color w:val="0F1115"/>
                <w:sz w:val="28"/>
                <w:szCs w:val="28"/>
                <w:shd w:val="clear" w:color="auto" w:fill="FFFFFF"/>
              </w:rPr>
              <w:t>Рисование и вырезание </w:t>
            </w:r>
            <w:r w:rsidRPr="00115859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флагов</w:t>
            </w:r>
            <w:r w:rsidRPr="00115859">
              <w:rPr>
                <w:color w:val="0F1115"/>
                <w:sz w:val="28"/>
                <w:szCs w:val="28"/>
                <w:shd w:val="clear" w:color="auto" w:fill="FFFFFF"/>
              </w:rPr>
              <w:t> для оформления.</w:t>
            </w:r>
            <w:r w:rsidRPr="00115859">
              <w:rPr>
                <w:color w:val="0F1115"/>
                <w:sz w:val="28"/>
                <w:szCs w:val="28"/>
              </w:rPr>
              <w:br/>
            </w:r>
            <w:r w:rsidRPr="00115859">
              <w:rPr>
                <w:color w:val="0F1115"/>
                <w:sz w:val="28"/>
                <w:szCs w:val="28"/>
                <w:shd w:val="clear" w:color="auto" w:fill="FFFFFF"/>
              </w:rPr>
              <w:t>Аппликация "</w:t>
            </w:r>
            <w:r w:rsidRPr="00115859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Вечный огонь</w:t>
            </w:r>
            <w:r w:rsidRPr="00115859">
              <w:rPr>
                <w:color w:val="0F1115"/>
                <w:sz w:val="28"/>
                <w:szCs w:val="28"/>
                <w:shd w:val="clear" w:color="auto" w:fill="FFFFFF"/>
              </w:rPr>
              <w:t>" из фольги и бумаги.</w:t>
            </w:r>
          </w:p>
        </w:tc>
      </w:tr>
      <w:tr w:rsidR="00D05CEF" w:rsidTr="00FE0C62">
        <w:tc>
          <w:tcPr>
            <w:tcW w:w="4785" w:type="dxa"/>
          </w:tcPr>
          <w:p w:rsidR="00D05CEF" w:rsidRDefault="002D6FF2" w:rsidP="00AF1B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работы</w:t>
            </w:r>
          </w:p>
        </w:tc>
        <w:tc>
          <w:tcPr>
            <w:tcW w:w="4786" w:type="dxa"/>
          </w:tcPr>
          <w:p w:rsidR="00D05CEF" w:rsidRPr="001E351C" w:rsidRDefault="002D6FF2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b/>
                <w:color w:val="0F1115"/>
                <w:sz w:val="28"/>
                <w:szCs w:val="28"/>
              </w:rPr>
            </w:pPr>
            <w:r w:rsidRPr="001E351C">
              <w:rPr>
                <w:b/>
                <w:color w:val="0F1115"/>
                <w:sz w:val="28"/>
                <w:szCs w:val="28"/>
                <w:lang w:val="en-US"/>
              </w:rPr>
              <w:t xml:space="preserve">I </w:t>
            </w:r>
            <w:r w:rsidRPr="001E351C">
              <w:rPr>
                <w:b/>
                <w:color w:val="0F1115"/>
                <w:sz w:val="28"/>
                <w:szCs w:val="28"/>
              </w:rPr>
              <w:t>этап – подготовительный.</w:t>
            </w:r>
          </w:p>
          <w:p w:rsidR="002D6FF2" w:rsidRDefault="002D6FF2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Разработка стратегии реализации проекта. Подбор теоритического и наглядного материала по теме</w:t>
            </w:r>
            <w:r w:rsidR="0077291E">
              <w:rPr>
                <w:color w:val="0F1115"/>
                <w:sz w:val="28"/>
                <w:szCs w:val="28"/>
              </w:rPr>
              <w:t xml:space="preserve"> проекта.</w:t>
            </w:r>
          </w:p>
          <w:p w:rsidR="0077291E" w:rsidRPr="00F41778" w:rsidRDefault="0077291E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b/>
                <w:color w:val="0F1115"/>
                <w:sz w:val="28"/>
                <w:szCs w:val="28"/>
              </w:rPr>
            </w:pPr>
            <w:r w:rsidRPr="00F41778">
              <w:rPr>
                <w:b/>
                <w:color w:val="0F1115"/>
                <w:sz w:val="28"/>
                <w:szCs w:val="28"/>
                <w:lang w:val="en-US"/>
              </w:rPr>
              <w:t>II</w:t>
            </w:r>
            <w:r w:rsidRPr="00F41778">
              <w:rPr>
                <w:b/>
                <w:color w:val="0F1115"/>
                <w:sz w:val="28"/>
                <w:szCs w:val="28"/>
              </w:rPr>
              <w:t xml:space="preserve"> этап – основной.</w:t>
            </w:r>
          </w:p>
          <w:p w:rsidR="001E351C" w:rsidRDefault="001E351C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BA57FD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НОД «Знакомство с городом-героем Волгоград».</w:t>
            </w:r>
            <w:r w:rsidRPr="00BA57FD">
              <w:rPr>
                <w:color w:val="0F1115"/>
                <w:sz w:val="28"/>
                <w:szCs w:val="28"/>
                <w:shd w:val="clear" w:color="auto" w:fill="FFFFFF"/>
              </w:rPr>
              <w:t> Показ презентации/видео, работа с картой.</w:t>
            </w:r>
          </w:p>
          <w:p w:rsidR="00BA57FD" w:rsidRDefault="00BA57FD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BA57FD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Беседы:</w:t>
            </w:r>
            <w:r w:rsidRPr="00BA57FD">
              <w:rPr>
                <w:color w:val="0F1115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F1115"/>
                <w:sz w:val="28"/>
                <w:szCs w:val="28"/>
                <w:shd w:val="clear" w:color="auto" w:fill="FFFFFF"/>
              </w:rPr>
              <w:t>«Что такое подвиг?», «Почему</w:t>
            </w:r>
            <w:r w:rsidRPr="00BA57FD">
              <w:rPr>
                <w:color w:val="0F1115"/>
                <w:sz w:val="28"/>
                <w:szCs w:val="28"/>
                <w:shd w:val="clear" w:color="auto" w:fill="FFFFFF"/>
              </w:rPr>
              <w:t xml:space="preserve"> город</w:t>
            </w:r>
            <w:r>
              <w:rPr>
                <w:color w:val="0F1115"/>
                <w:sz w:val="28"/>
                <w:szCs w:val="28"/>
                <w:shd w:val="clear" w:color="auto" w:fill="FFFFFF"/>
              </w:rPr>
              <w:t xml:space="preserve"> Волгоград </w:t>
            </w:r>
            <w:r w:rsidRPr="00BA57FD">
              <w:rPr>
                <w:color w:val="0F1115"/>
                <w:sz w:val="28"/>
                <w:szCs w:val="28"/>
                <w:shd w:val="clear" w:color="auto" w:fill="FFFFFF"/>
              </w:rPr>
              <w:t xml:space="preserve"> ста</w:t>
            </w:r>
            <w:r>
              <w:rPr>
                <w:color w:val="0F1115"/>
                <w:sz w:val="28"/>
                <w:szCs w:val="28"/>
                <w:shd w:val="clear" w:color="auto" w:fill="FFFFFF"/>
              </w:rPr>
              <w:t>л героем?», «Дети-герои Сталинградской битвы</w:t>
            </w:r>
            <w:r w:rsidRPr="00BA57FD">
              <w:rPr>
                <w:color w:val="0F1115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F1115"/>
                <w:sz w:val="28"/>
                <w:szCs w:val="28"/>
                <w:shd w:val="clear" w:color="auto" w:fill="FFFFFF"/>
              </w:rPr>
              <w:t>.</w:t>
            </w:r>
          </w:p>
          <w:p w:rsidR="00FD38AC" w:rsidRDefault="0077291E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Цель: познакомить детей с г</w:t>
            </w:r>
            <w:r w:rsidR="00FD38AC">
              <w:rPr>
                <w:color w:val="0F1115"/>
                <w:sz w:val="28"/>
                <w:szCs w:val="28"/>
              </w:rPr>
              <w:t>еографическим положением города</w:t>
            </w:r>
            <w:r>
              <w:rPr>
                <w:color w:val="0F1115"/>
                <w:sz w:val="28"/>
                <w:szCs w:val="28"/>
              </w:rPr>
              <w:t xml:space="preserve"> –</w:t>
            </w:r>
            <w:r w:rsidR="00FD38AC">
              <w:rPr>
                <w:color w:val="0F1115"/>
                <w:sz w:val="28"/>
                <w:szCs w:val="28"/>
              </w:rPr>
              <w:t xml:space="preserve"> героя</w:t>
            </w:r>
            <w:r>
              <w:rPr>
                <w:color w:val="0F1115"/>
                <w:sz w:val="28"/>
                <w:szCs w:val="28"/>
              </w:rPr>
              <w:t xml:space="preserve"> на карте России, </w:t>
            </w:r>
            <w:r w:rsidR="006835DF">
              <w:rPr>
                <w:color w:val="0F1115"/>
                <w:sz w:val="28"/>
                <w:szCs w:val="28"/>
              </w:rPr>
              <w:t>познакомить детей с героическими подвигами ж</w:t>
            </w:r>
            <w:r w:rsidR="00FD38AC">
              <w:rPr>
                <w:color w:val="0F1115"/>
                <w:sz w:val="28"/>
                <w:szCs w:val="28"/>
              </w:rPr>
              <w:t>ителей и защитников города</w:t>
            </w:r>
            <w:r w:rsidR="006835DF">
              <w:rPr>
                <w:color w:val="0F1115"/>
                <w:sz w:val="28"/>
                <w:szCs w:val="28"/>
              </w:rPr>
              <w:t>, формировать понимание значимости патриотического подвига всех граждан страны.</w:t>
            </w:r>
          </w:p>
          <w:p w:rsidR="00FD38AC" w:rsidRDefault="006835DF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>
              <w:rPr>
                <w:color w:val="0F1115"/>
                <w:sz w:val="28"/>
                <w:szCs w:val="28"/>
              </w:rPr>
              <w:t xml:space="preserve"> </w:t>
            </w:r>
            <w:r w:rsidR="00FD38AC" w:rsidRPr="00BA57FD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Дидактические игры:</w:t>
            </w:r>
            <w:r w:rsidR="004F5479">
              <w:rPr>
                <w:color w:val="0F1115"/>
                <w:sz w:val="28"/>
                <w:szCs w:val="28"/>
                <w:shd w:val="clear" w:color="auto" w:fill="FFFFFF"/>
              </w:rPr>
              <w:t> «Собери мемориальный комплекс</w:t>
            </w:r>
            <w:r w:rsidR="00FD38AC" w:rsidRPr="00BA57FD">
              <w:rPr>
                <w:color w:val="0F1115"/>
                <w:sz w:val="28"/>
                <w:szCs w:val="28"/>
                <w:shd w:val="clear" w:color="auto" w:fill="FFFFFF"/>
              </w:rPr>
              <w:t xml:space="preserve"> города», «Найди на карте», лото «Военная техника».</w:t>
            </w:r>
          </w:p>
          <w:p w:rsidR="00FD38AC" w:rsidRPr="00FD38AC" w:rsidRDefault="00FD38AC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FD38AC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Чтение художественной литературы:</w:t>
            </w:r>
            <w:r w:rsidRPr="00FD38AC">
              <w:rPr>
                <w:color w:val="0F1115"/>
                <w:sz w:val="28"/>
                <w:szCs w:val="28"/>
                <w:shd w:val="clear" w:color="auto" w:fill="FFFFFF"/>
              </w:rPr>
              <w:t> подборка рассказов и стихов, посвященных городу.</w:t>
            </w:r>
          </w:p>
          <w:p w:rsidR="00F74E90" w:rsidRDefault="00F74E90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F74E90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Мотивационное мероприятие «Загадка города-героя».</w:t>
            </w:r>
            <w:r w:rsidRPr="00F74E90">
              <w:rPr>
                <w:color w:val="0F1115"/>
                <w:sz w:val="28"/>
                <w:szCs w:val="28"/>
              </w:rPr>
              <w:br/>
            </w:r>
            <w:r w:rsidRPr="00F74E90">
              <w:rPr>
                <w:color w:val="0F1115"/>
                <w:sz w:val="28"/>
                <w:szCs w:val="28"/>
                <w:shd w:val="clear" w:color="auto" w:fill="FFFFFF"/>
              </w:rPr>
              <w:t>• Просмотр короткого видео или презентации с видами города и его главного мемориала.</w:t>
            </w:r>
            <w:r w:rsidRPr="00F74E90">
              <w:rPr>
                <w:color w:val="0F1115"/>
                <w:sz w:val="28"/>
                <w:szCs w:val="28"/>
              </w:rPr>
              <w:br/>
            </w:r>
            <w:r w:rsidRPr="00F74E90">
              <w:rPr>
                <w:color w:val="0F1115"/>
                <w:sz w:val="28"/>
                <w:szCs w:val="28"/>
                <w:shd w:val="clear" w:color="auto" w:fill="FFFFFF"/>
              </w:rPr>
              <w:t>• Вопрос к детям: «Хотели бы вы создать свою собственную модель этого памятника?»</w:t>
            </w:r>
          </w:p>
          <w:p w:rsidR="00B17DAD" w:rsidRDefault="00B17DAD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B17DAD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Создание развивающей среды:</w:t>
            </w:r>
            <w:r w:rsidRPr="00B17DAD">
              <w:rPr>
                <w:color w:val="0F1115"/>
                <w:sz w:val="28"/>
                <w:szCs w:val="28"/>
              </w:rPr>
              <w:br/>
            </w:r>
            <w:r w:rsidRPr="00B17DAD">
              <w:rPr>
                <w:color w:val="0F1115"/>
                <w:sz w:val="28"/>
                <w:szCs w:val="28"/>
                <w:shd w:val="clear" w:color="auto" w:fill="FFFFFF"/>
              </w:rPr>
              <w:t>• Оформление тематической полки с книгами, открытками, иллюстрациями.</w:t>
            </w:r>
            <w:r w:rsidRPr="00B17DAD">
              <w:rPr>
                <w:color w:val="0F1115"/>
                <w:sz w:val="28"/>
                <w:szCs w:val="28"/>
              </w:rPr>
              <w:br/>
            </w:r>
            <w:r w:rsidRPr="00B17DAD">
              <w:rPr>
                <w:color w:val="0F1115"/>
                <w:sz w:val="28"/>
                <w:szCs w:val="28"/>
                <w:shd w:val="clear" w:color="auto" w:fill="FFFFFF"/>
              </w:rPr>
              <w:t>• Подбор материалов для макета (коробки, пенопласт, ткань, краски и пр.).</w:t>
            </w:r>
          </w:p>
          <w:p w:rsidR="00B17DAD" w:rsidRPr="00B17DAD" w:rsidRDefault="00B17DAD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Цель:</w:t>
            </w:r>
            <w:r>
              <w:rPr>
                <w:color w:val="0F1115"/>
                <w:sz w:val="28"/>
                <w:szCs w:val="28"/>
                <w:shd w:val="clear" w:color="auto" w:fill="FFFFFF"/>
              </w:rPr>
              <w:t xml:space="preserve"> </w:t>
            </w:r>
            <w:r w:rsidRPr="00B17DAD">
              <w:rPr>
                <w:color w:val="0F1115"/>
                <w:sz w:val="28"/>
                <w:szCs w:val="28"/>
                <w:shd w:val="clear" w:color="auto" w:fill="FFFFFF"/>
              </w:rPr>
              <w:t>создать центр активности для самостоятельной деятельности детей.</w:t>
            </w:r>
          </w:p>
          <w:p w:rsidR="00A0597B" w:rsidRDefault="00AC24A1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AC24A1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lastRenderedPageBreak/>
              <w:t>НОД «Город на Волге — щит России».</w:t>
            </w:r>
            <w:r w:rsidRPr="00AC24A1">
              <w:rPr>
                <w:color w:val="0F1115"/>
                <w:sz w:val="28"/>
                <w:szCs w:val="28"/>
                <w:shd w:val="clear" w:color="auto" w:fill="FFFFFF"/>
              </w:rPr>
              <w:t> Изучение истории города-героя через доступные "добрые истории" (о доме Павлова, о солдатской каше и т.д.). </w:t>
            </w:r>
          </w:p>
          <w:p w:rsidR="00AC24A1" w:rsidRDefault="00AC24A1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AC24A1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Экспериментирование:</w:t>
            </w:r>
            <w:r w:rsidRPr="00AC24A1">
              <w:rPr>
                <w:color w:val="0F1115"/>
                <w:sz w:val="28"/>
                <w:szCs w:val="28"/>
                <w:shd w:val="clear" w:color="auto" w:fill="FFFFFF"/>
              </w:rPr>
              <w:t> "Из чего можно сделать холм?" (испытание свойств бумаги, пенопласта).</w:t>
            </w:r>
          </w:p>
          <w:p w:rsidR="00DF016B" w:rsidRPr="00763E6E" w:rsidRDefault="00DF016B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Цель</w:t>
            </w:r>
            <w:r w:rsidRPr="00763E6E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:</w:t>
            </w:r>
            <w:r w:rsidRPr="00763E6E">
              <w:rPr>
                <w:color w:val="0F1115"/>
                <w:sz w:val="28"/>
                <w:szCs w:val="28"/>
                <w:shd w:val="clear" w:color="auto" w:fill="FFFFFF"/>
              </w:rPr>
              <w:t xml:space="preserve">  дать понимание детям, что они изображают и почему; решение</w:t>
            </w:r>
            <w:r w:rsidR="00763E6E">
              <w:rPr>
                <w:color w:val="0F1115"/>
                <w:sz w:val="28"/>
                <w:szCs w:val="28"/>
                <w:shd w:val="clear" w:color="auto" w:fill="FFFFFF"/>
              </w:rPr>
              <w:t xml:space="preserve"> выбора </w:t>
            </w:r>
            <w:r w:rsidRPr="00763E6E">
              <w:rPr>
                <w:color w:val="0F1115"/>
                <w:sz w:val="28"/>
                <w:szCs w:val="28"/>
                <w:shd w:val="clear" w:color="auto" w:fill="FFFFFF"/>
              </w:rPr>
              <w:t xml:space="preserve">материалов для основы макета. </w:t>
            </w:r>
          </w:p>
          <w:p w:rsidR="00A0597B" w:rsidRDefault="003753BF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3753BF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Чтение</w:t>
            </w:r>
            <w:r w:rsidRPr="003753BF">
              <w:rPr>
                <w:color w:val="0F1115"/>
                <w:sz w:val="28"/>
                <w:szCs w:val="28"/>
                <w:shd w:val="clear" w:color="auto" w:fill="FFFFFF"/>
              </w:rPr>
              <w:t> рассказо</w:t>
            </w:r>
            <w:r>
              <w:rPr>
                <w:color w:val="0F1115"/>
                <w:sz w:val="28"/>
                <w:szCs w:val="28"/>
                <w:shd w:val="clear" w:color="auto" w:fill="FFFFFF"/>
              </w:rPr>
              <w:t xml:space="preserve">в С. Алексеева о Сталинградской </w:t>
            </w:r>
            <w:r w:rsidRPr="003753BF">
              <w:rPr>
                <w:color w:val="0F1115"/>
                <w:sz w:val="28"/>
                <w:szCs w:val="28"/>
                <w:shd w:val="clear" w:color="auto" w:fill="FFFFFF"/>
              </w:rPr>
              <w:t>битве. </w:t>
            </w:r>
          </w:p>
          <w:p w:rsidR="003753BF" w:rsidRDefault="003753BF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3753BF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Беседы:</w:t>
            </w:r>
            <w:r w:rsidRPr="003753BF">
              <w:rPr>
                <w:color w:val="0F1115"/>
                <w:sz w:val="28"/>
                <w:szCs w:val="28"/>
                <w:shd w:val="clear" w:color="auto" w:fill="FFFFFF"/>
              </w:rPr>
              <w:t xml:space="preserve"> "Что символизирует скульптура "Родина-мать </w:t>
            </w:r>
            <w:proofErr w:type="gramStart"/>
            <w:r w:rsidRPr="003753BF">
              <w:rPr>
                <w:color w:val="0F1115"/>
                <w:sz w:val="28"/>
                <w:szCs w:val="28"/>
                <w:shd w:val="clear" w:color="auto" w:fill="FFFFFF"/>
              </w:rPr>
              <w:t>зовет!"?"</w:t>
            </w:r>
            <w:proofErr w:type="gramEnd"/>
            <w:r w:rsidRPr="003753BF">
              <w:rPr>
                <w:color w:val="0F1115"/>
                <w:sz w:val="28"/>
                <w:szCs w:val="28"/>
                <w:shd w:val="clear" w:color="auto" w:fill="FFFFFF"/>
              </w:rPr>
              <w:t>, "Почему вечный огонь не гаснет?".</w:t>
            </w:r>
          </w:p>
          <w:p w:rsidR="003753BF" w:rsidRDefault="00DF016B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 xml:space="preserve">Цель: </w:t>
            </w:r>
            <w:r>
              <w:rPr>
                <w:color w:val="0F1115"/>
                <w:sz w:val="28"/>
                <w:szCs w:val="28"/>
                <w:shd w:val="clear" w:color="auto" w:fill="FFFFFF"/>
              </w:rPr>
              <w:t>Обогащение макета смыслом, чтобы  дети могли</w:t>
            </w:r>
            <w:r w:rsidRPr="00DF016B">
              <w:rPr>
                <w:color w:val="0F1115"/>
                <w:sz w:val="28"/>
                <w:szCs w:val="28"/>
                <w:shd w:val="clear" w:color="auto" w:fill="FFFFFF"/>
              </w:rPr>
              <w:t xml:space="preserve"> рассказать о том, что создаю</w:t>
            </w:r>
            <w:r>
              <w:rPr>
                <w:color w:val="0F1115"/>
                <w:sz w:val="28"/>
                <w:szCs w:val="28"/>
                <w:shd w:val="clear" w:color="auto" w:fill="FFFFFF"/>
              </w:rPr>
              <w:t>т</w:t>
            </w:r>
            <w:r w:rsidR="00D7616D">
              <w:rPr>
                <w:color w:val="0F1115"/>
                <w:sz w:val="28"/>
                <w:szCs w:val="28"/>
                <w:shd w:val="clear" w:color="auto" w:fill="FFFFFF"/>
              </w:rPr>
              <w:t>.</w:t>
            </w:r>
          </w:p>
          <w:p w:rsidR="00FD38AC" w:rsidRPr="00FD38AC" w:rsidRDefault="00FD38AC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FD38AC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Продуктивная деятельность:</w:t>
            </w:r>
            <w:r w:rsidRPr="00FD38AC">
              <w:rPr>
                <w:color w:val="0F1115"/>
                <w:sz w:val="28"/>
                <w:szCs w:val="28"/>
              </w:rPr>
              <w:br/>
            </w:r>
            <w:r w:rsidRPr="00FD38AC">
              <w:rPr>
                <w:color w:val="0F1115"/>
                <w:sz w:val="28"/>
                <w:szCs w:val="28"/>
                <w:shd w:val="clear" w:color="auto" w:fill="FFFFFF"/>
              </w:rPr>
              <w:t>• Лепка «Танк» / «Самолет».</w:t>
            </w:r>
            <w:r w:rsidRPr="00FD38AC">
              <w:rPr>
                <w:color w:val="0F1115"/>
                <w:sz w:val="28"/>
                <w:szCs w:val="28"/>
              </w:rPr>
              <w:br/>
            </w:r>
            <w:r w:rsidRPr="00FD38AC">
              <w:rPr>
                <w:color w:val="0F1115"/>
                <w:sz w:val="28"/>
                <w:szCs w:val="28"/>
                <w:shd w:val="clear" w:color="auto" w:fill="FFFFFF"/>
              </w:rPr>
              <w:t>• Рисование «Салют над городом-героем».</w:t>
            </w:r>
            <w:r w:rsidRPr="00FD38AC">
              <w:rPr>
                <w:color w:val="0F1115"/>
                <w:sz w:val="28"/>
                <w:szCs w:val="28"/>
              </w:rPr>
              <w:br/>
            </w:r>
            <w:r w:rsidRPr="00FD38AC">
              <w:rPr>
                <w:color w:val="0F1115"/>
                <w:sz w:val="28"/>
                <w:szCs w:val="28"/>
                <w:shd w:val="clear" w:color="auto" w:fill="FFFFFF"/>
              </w:rPr>
              <w:t>• Аппликация «Орден Победы».</w:t>
            </w:r>
          </w:p>
          <w:p w:rsidR="00D7616D" w:rsidRDefault="00D7616D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D7616D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 xml:space="preserve">Производственный </w:t>
            </w:r>
            <w:proofErr w:type="gramStart"/>
            <w:r w:rsidRPr="00D7616D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цех:</w:t>
            </w:r>
            <w:r w:rsidRPr="00D7616D">
              <w:rPr>
                <w:color w:val="0F1115"/>
                <w:sz w:val="28"/>
                <w:szCs w:val="28"/>
              </w:rPr>
              <w:br/>
            </w:r>
            <w:r w:rsidRPr="00D7616D">
              <w:rPr>
                <w:color w:val="0F1115"/>
                <w:sz w:val="28"/>
                <w:szCs w:val="28"/>
                <w:shd w:val="clear" w:color="auto" w:fill="FFFFFF"/>
              </w:rPr>
              <w:t>•</w:t>
            </w:r>
            <w:proofErr w:type="gramEnd"/>
            <w:r w:rsidRPr="00D7616D">
              <w:rPr>
                <w:color w:val="0F1115"/>
                <w:sz w:val="28"/>
                <w:szCs w:val="28"/>
                <w:shd w:val="clear" w:color="auto" w:fill="FFFFFF"/>
              </w:rPr>
              <w:t xml:space="preserve"> Лепка из </w:t>
            </w:r>
            <w:r w:rsidR="00B318DF">
              <w:rPr>
                <w:color w:val="0F1115"/>
                <w:sz w:val="28"/>
                <w:szCs w:val="28"/>
                <w:shd w:val="clear" w:color="auto" w:fill="FFFFFF"/>
              </w:rPr>
              <w:t>пластилина</w:t>
            </w:r>
            <w:r w:rsidRPr="00D7616D">
              <w:rPr>
                <w:color w:val="0F1115"/>
                <w:sz w:val="28"/>
                <w:szCs w:val="28"/>
                <w:shd w:val="clear" w:color="auto" w:fill="FFFFFF"/>
              </w:rPr>
              <w:t> </w:t>
            </w:r>
            <w:r w:rsidR="00A0597B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солдат</w:t>
            </w:r>
            <w:r w:rsidRPr="00D7616D">
              <w:rPr>
                <w:color w:val="0F1115"/>
                <w:sz w:val="28"/>
                <w:szCs w:val="28"/>
                <w:shd w:val="clear" w:color="auto" w:fill="FFFFFF"/>
              </w:rPr>
              <w:t> для макета.</w:t>
            </w:r>
            <w:bookmarkStart w:id="0" w:name="_GoBack"/>
            <w:bookmarkEnd w:id="0"/>
            <w:r w:rsidRPr="00D7616D">
              <w:rPr>
                <w:color w:val="0F1115"/>
                <w:sz w:val="28"/>
                <w:szCs w:val="28"/>
              </w:rPr>
              <w:br/>
            </w:r>
            <w:r w:rsidRPr="00D7616D">
              <w:rPr>
                <w:color w:val="0F1115"/>
                <w:sz w:val="28"/>
                <w:szCs w:val="28"/>
                <w:shd w:val="clear" w:color="auto" w:fill="FFFFFF"/>
              </w:rPr>
              <w:t>• Конструирование из бумаги и коробок </w:t>
            </w:r>
            <w:r w:rsidRPr="00D7616D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здания музея-панорамы</w:t>
            </w:r>
            <w:r w:rsidRPr="00D7616D">
              <w:rPr>
                <w:color w:val="0F1115"/>
                <w:sz w:val="28"/>
                <w:szCs w:val="28"/>
                <w:shd w:val="clear" w:color="auto" w:fill="FFFFFF"/>
              </w:rPr>
              <w:t>.</w:t>
            </w:r>
            <w:r w:rsidRPr="00D7616D">
              <w:rPr>
                <w:color w:val="0F1115"/>
                <w:sz w:val="28"/>
                <w:szCs w:val="28"/>
              </w:rPr>
              <w:br/>
            </w:r>
            <w:r w:rsidRPr="00D7616D">
              <w:rPr>
                <w:color w:val="0F1115"/>
                <w:sz w:val="28"/>
                <w:szCs w:val="28"/>
                <w:shd w:val="clear" w:color="auto" w:fill="FFFFFF"/>
              </w:rPr>
              <w:t>• Рисование и вырезание </w:t>
            </w:r>
            <w:r w:rsidRPr="00D7616D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флагов</w:t>
            </w:r>
            <w:r w:rsidRPr="00D7616D">
              <w:rPr>
                <w:color w:val="0F1115"/>
                <w:sz w:val="28"/>
                <w:szCs w:val="28"/>
                <w:shd w:val="clear" w:color="auto" w:fill="FFFFFF"/>
              </w:rPr>
              <w:t> для оформления.</w:t>
            </w:r>
            <w:r w:rsidRPr="00D7616D">
              <w:rPr>
                <w:color w:val="0F1115"/>
                <w:sz w:val="28"/>
                <w:szCs w:val="28"/>
              </w:rPr>
              <w:br/>
            </w:r>
            <w:r w:rsidRPr="00D7616D">
              <w:rPr>
                <w:color w:val="0F1115"/>
                <w:sz w:val="28"/>
                <w:szCs w:val="28"/>
                <w:shd w:val="clear" w:color="auto" w:fill="FFFFFF"/>
              </w:rPr>
              <w:t xml:space="preserve">• Аппликация </w:t>
            </w:r>
            <w:r w:rsidRPr="00B318DF">
              <w:rPr>
                <w:b/>
                <w:color w:val="0F1115"/>
                <w:sz w:val="28"/>
                <w:szCs w:val="28"/>
                <w:shd w:val="clear" w:color="auto" w:fill="FFFFFF"/>
              </w:rPr>
              <w:t>"</w:t>
            </w:r>
            <w:r w:rsidRPr="00B318DF">
              <w:rPr>
                <w:rStyle w:val="a5"/>
                <w:b w:val="0"/>
                <w:color w:val="0F1115"/>
                <w:sz w:val="28"/>
                <w:szCs w:val="28"/>
                <w:shd w:val="clear" w:color="auto" w:fill="FFFFFF"/>
              </w:rPr>
              <w:t>Вечный огонь</w:t>
            </w:r>
            <w:r w:rsidRPr="00B318DF">
              <w:rPr>
                <w:b/>
                <w:color w:val="0F1115"/>
                <w:sz w:val="28"/>
                <w:szCs w:val="28"/>
                <w:shd w:val="clear" w:color="auto" w:fill="FFFFFF"/>
              </w:rPr>
              <w:t>"</w:t>
            </w:r>
            <w:r w:rsidRPr="00D7616D">
              <w:rPr>
                <w:color w:val="0F1115"/>
                <w:sz w:val="28"/>
                <w:szCs w:val="28"/>
                <w:shd w:val="clear" w:color="auto" w:fill="FFFFFF"/>
              </w:rPr>
              <w:t xml:space="preserve"> из фольги и бумаги.</w:t>
            </w:r>
          </w:p>
          <w:p w:rsidR="00F41778" w:rsidRPr="00F41778" w:rsidRDefault="00F41778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F41778">
              <w:rPr>
                <w:rStyle w:val="a5"/>
                <w:sz w:val="28"/>
                <w:szCs w:val="28"/>
              </w:rPr>
              <w:t>III этап заключительный.</w:t>
            </w:r>
          </w:p>
          <w:p w:rsidR="008475E1" w:rsidRDefault="008475E1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  <w:shd w:val="clear" w:color="auto" w:fill="FFFFFF"/>
              </w:rPr>
            </w:pPr>
            <w:r w:rsidRPr="008475E1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Коллективная работа:</w:t>
            </w:r>
            <w:r w:rsidRPr="008475E1">
              <w:rPr>
                <w:color w:val="0F1115"/>
                <w:sz w:val="28"/>
                <w:szCs w:val="28"/>
                <w:shd w:val="clear" w:color="auto" w:fill="FFFFFF"/>
              </w:rPr>
              <w:t> создан</w:t>
            </w:r>
            <w:r w:rsidR="00F41778">
              <w:rPr>
                <w:color w:val="0F1115"/>
                <w:sz w:val="28"/>
                <w:szCs w:val="28"/>
                <w:shd w:val="clear" w:color="auto" w:fill="FFFFFF"/>
              </w:rPr>
              <w:t>ие макета главного памятника и</w:t>
            </w:r>
            <w:r w:rsidRPr="008475E1">
              <w:rPr>
                <w:color w:val="0F1115"/>
                <w:sz w:val="28"/>
                <w:szCs w:val="28"/>
                <w:shd w:val="clear" w:color="auto" w:fill="FFFFFF"/>
              </w:rPr>
              <w:t xml:space="preserve"> мемориала города-героя.</w:t>
            </w:r>
          </w:p>
          <w:p w:rsidR="00F41778" w:rsidRPr="008475E1" w:rsidRDefault="00F41778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Презентация и обсуждение.</w:t>
            </w:r>
          </w:p>
          <w:p w:rsidR="0077291E" w:rsidRPr="00F41778" w:rsidRDefault="00F41778" w:rsidP="00A0597B">
            <w:pPr>
              <w:pStyle w:val="ds-markdown-paragraph"/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 w:rsidRPr="00F41778">
              <w:rPr>
                <w:rStyle w:val="a5"/>
                <w:color w:val="0F1115"/>
                <w:sz w:val="28"/>
                <w:szCs w:val="28"/>
                <w:shd w:val="clear" w:color="auto" w:fill="FFFFFF"/>
              </w:rPr>
              <w:t>Рефлексия:</w:t>
            </w:r>
            <w:r w:rsidRPr="00F41778">
              <w:rPr>
                <w:color w:val="0F1115"/>
                <w:sz w:val="28"/>
                <w:szCs w:val="28"/>
                <w:shd w:val="clear" w:color="auto" w:fill="FFFFFF"/>
              </w:rPr>
              <w:t> "Что у нас получилось лучше всего?", "Что было самым трудным?".</w:t>
            </w:r>
            <w:r>
              <w:rPr>
                <w:color w:val="0F1115"/>
                <w:sz w:val="28"/>
                <w:szCs w:val="28"/>
                <w:shd w:val="clear" w:color="auto" w:fill="FFFFFF"/>
              </w:rPr>
              <w:t xml:space="preserve"> Обсуждение: что нового узнали, что понравилось.</w:t>
            </w:r>
          </w:p>
        </w:tc>
      </w:tr>
      <w:tr w:rsidR="00F41778" w:rsidTr="00FE0C62">
        <w:tc>
          <w:tcPr>
            <w:tcW w:w="4785" w:type="dxa"/>
          </w:tcPr>
          <w:p w:rsidR="00F41778" w:rsidRDefault="00F41778" w:rsidP="00AF1B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проекта: ФИО, должность педагога</w:t>
            </w:r>
          </w:p>
          <w:p w:rsidR="00F41778" w:rsidRDefault="00F41778" w:rsidP="00F41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778" w:rsidRDefault="00F41778" w:rsidP="00F41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</w:t>
            </w:r>
          </w:p>
          <w:p w:rsidR="00050F09" w:rsidRDefault="00050F09" w:rsidP="00F41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F09" w:rsidRDefault="00050F09" w:rsidP="00F41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F09" w:rsidRDefault="00050F09" w:rsidP="00F41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F09" w:rsidRDefault="00050F09" w:rsidP="00F41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F09" w:rsidRDefault="00050F09" w:rsidP="00F41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F09" w:rsidRDefault="00050F09" w:rsidP="00F41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воспитанников</w:t>
            </w:r>
          </w:p>
          <w:p w:rsidR="00050F09" w:rsidRDefault="00050F09" w:rsidP="00F41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F09" w:rsidRPr="00F41778" w:rsidRDefault="00050F09" w:rsidP="00F417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</w:t>
            </w:r>
          </w:p>
        </w:tc>
        <w:tc>
          <w:tcPr>
            <w:tcW w:w="4786" w:type="dxa"/>
          </w:tcPr>
          <w:p w:rsidR="00F41778" w:rsidRDefault="00F41778" w:rsidP="002D6FF2">
            <w:pPr>
              <w:pStyle w:val="ds-markdown-paragraph"/>
              <w:shd w:val="clear" w:color="auto" w:fill="FFFFFF"/>
              <w:spacing w:before="0" w:beforeAutospacing="0" w:after="0" w:afterAutospacing="0"/>
              <w:ind w:left="177"/>
              <w:rPr>
                <w:color w:val="0F1115"/>
                <w:sz w:val="28"/>
                <w:szCs w:val="28"/>
              </w:rPr>
            </w:pPr>
            <w:proofErr w:type="spellStart"/>
            <w:r w:rsidRPr="00F41778">
              <w:rPr>
                <w:color w:val="0F1115"/>
                <w:sz w:val="28"/>
                <w:szCs w:val="28"/>
              </w:rPr>
              <w:lastRenderedPageBreak/>
              <w:t>Пручай</w:t>
            </w:r>
            <w:proofErr w:type="spellEnd"/>
            <w:r w:rsidRPr="00F41778">
              <w:rPr>
                <w:color w:val="0F1115"/>
                <w:sz w:val="28"/>
                <w:szCs w:val="28"/>
              </w:rPr>
              <w:t xml:space="preserve"> З.М.</w:t>
            </w:r>
            <w:r>
              <w:rPr>
                <w:color w:val="0F1115"/>
                <w:sz w:val="28"/>
                <w:szCs w:val="28"/>
              </w:rPr>
              <w:t xml:space="preserve"> - воспитатель</w:t>
            </w:r>
          </w:p>
          <w:p w:rsidR="00F41778" w:rsidRDefault="00F41778" w:rsidP="00F41778">
            <w:pPr>
              <w:rPr>
                <w:lang w:eastAsia="ru-RU"/>
              </w:rPr>
            </w:pPr>
          </w:p>
          <w:p w:rsidR="00F41778" w:rsidRDefault="00F41778" w:rsidP="00F41778">
            <w:pPr>
              <w:jc w:val="center"/>
              <w:rPr>
                <w:lang w:eastAsia="ru-RU"/>
              </w:rPr>
            </w:pPr>
          </w:p>
          <w:p w:rsidR="00F41778" w:rsidRDefault="00F41778" w:rsidP="00F417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17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F41778" w:rsidRDefault="00F41778" w:rsidP="00F417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17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Санюков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Владимир</w:t>
            </w:r>
            <w:r w:rsidR="00050F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Алексеевич</w:t>
            </w:r>
          </w:p>
          <w:p w:rsidR="00050F09" w:rsidRDefault="00050F09" w:rsidP="00F417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Новиков Вадим Васильевич</w:t>
            </w:r>
          </w:p>
          <w:p w:rsidR="00050F09" w:rsidRDefault="00050F09" w:rsidP="00F417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Ивченко Глафира Романовна</w:t>
            </w:r>
          </w:p>
          <w:p w:rsidR="00050F09" w:rsidRDefault="00050F09" w:rsidP="00F417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Варвара Сергеевна</w:t>
            </w:r>
          </w:p>
          <w:p w:rsidR="00050F09" w:rsidRDefault="00050F09" w:rsidP="00F4177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Елизавета Дмитриевна</w:t>
            </w:r>
          </w:p>
          <w:p w:rsidR="00050F09" w:rsidRDefault="00050F09" w:rsidP="00050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 – 7 лет</w:t>
            </w:r>
          </w:p>
          <w:p w:rsidR="00050F09" w:rsidRDefault="00050F09" w:rsidP="00050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50F09" w:rsidRPr="00F41778" w:rsidRDefault="00050F09" w:rsidP="00050F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FE0C62" w:rsidRPr="00FE0C62" w:rsidRDefault="00FE0C62" w:rsidP="00FE0C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E0C62" w:rsidRPr="00FE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56BD8"/>
    <w:multiLevelType w:val="multilevel"/>
    <w:tmpl w:val="FF7CC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350763"/>
    <w:multiLevelType w:val="multilevel"/>
    <w:tmpl w:val="322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10952"/>
    <w:multiLevelType w:val="hybridMultilevel"/>
    <w:tmpl w:val="89924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31C36"/>
    <w:multiLevelType w:val="multilevel"/>
    <w:tmpl w:val="F12E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737FE"/>
    <w:multiLevelType w:val="multilevel"/>
    <w:tmpl w:val="9150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C57E7"/>
    <w:multiLevelType w:val="hybridMultilevel"/>
    <w:tmpl w:val="519AF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D7F58"/>
    <w:multiLevelType w:val="multilevel"/>
    <w:tmpl w:val="2B42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BE49E2"/>
    <w:multiLevelType w:val="multilevel"/>
    <w:tmpl w:val="594E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9D0FBB"/>
    <w:multiLevelType w:val="multilevel"/>
    <w:tmpl w:val="74B2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C5BFA"/>
    <w:multiLevelType w:val="multilevel"/>
    <w:tmpl w:val="954A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10375C"/>
    <w:multiLevelType w:val="multilevel"/>
    <w:tmpl w:val="EEA6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641BAB"/>
    <w:multiLevelType w:val="multilevel"/>
    <w:tmpl w:val="4092A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4F66B8"/>
    <w:multiLevelType w:val="multilevel"/>
    <w:tmpl w:val="BB9A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E30636"/>
    <w:multiLevelType w:val="hybridMultilevel"/>
    <w:tmpl w:val="A43C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DD60D6"/>
    <w:multiLevelType w:val="multilevel"/>
    <w:tmpl w:val="5920B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FD365F"/>
    <w:multiLevelType w:val="multilevel"/>
    <w:tmpl w:val="3248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F7849"/>
    <w:multiLevelType w:val="multilevel"/>
    <w:tmpl w:val="BA5E5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11"/>
  </w:num>
  <w:num w:numId="5">
    <w:abstractNumId w:val="10"/>
  </w:num>
  <w:num w:numId="6">
    <w:abstractNumId w:val="14"/>
  </w:num>
  <w:num w:numId="7">
    <w:abstractNumId w:val="6"/>
  </w:num>
  <w:num w:numId="8">
    <w:abstractNumId w:val="1"/>
  </w:num>
  <w:num w:numId="9">
    <w:abstractNumId w:val="7"/>
  </w:num>
  <w:num w:numId="10">
    <w:abstractNumId w:val="8"/>
  </w:num>
  <w:num w:numId="11">
    <w:abstractNumId w:val="15"/>
  </w:num>
  <w:num w:numId="12">
    <w:abstractNumId w:val="4"/>
  </w:num>
  <w:num w:numId="13">
    <w:abstractNumId w:val="12"/>
  </w:num>
  <w:num w:numId="14">
    <w:abstractNumId w:val="9"/>
  </w:num>
  <w:num w:numId="15">
    <w:abstractNumId w:val="3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791"/>
    <w:rsid w:val="00050F09"/>
    <w:rsid w:val="000D5B4D"/>
    <w:rsid w:val="00115859"/>
    <w:rsid w:val="001E351C"/>
    <w:rsid w:val="002D6FF2"/>
    <w:rsid w:val="00300D13"/>
    <w:rsid w:val="0031637D"/>
    <w:rsid w:val="003753BF"/>
    <w:rsid w:val="003B67BE"/>
    <w:rsid w:val="004E14A7"/>
    <w:rsid w:val="004F5479"/>
    <w:rsid w:val="0060099A"/>
    <w:rsid w:val="006835DF"/>
    <w:rsid w:val="00744058"/>
    <w:rsid w:val="00763E6E"/>
    <w:rsid w:val="0077291E"/>
    <w:rsid w:val="00841A52"/>
    <w:rsid w:val="008475E1"/>
    <w:rsid w:val="00894AEC"/>
    <w:rsid w:val="00982DF9"/>
    <w:rsid w:val="009C48AE"/>
    <w:rsid w:val="00A0597B"/>
    <w:rsid w:val="00A3704F"/>
    <w:rsid w:val="00A447C0"/>
    <w:rsid w:val="00AC24A1"/>
    <w:rsid w:val="00AF1BBB"/>
    <w:rsid w:val="00B103BA"/>
    <w:rsid w:val="00B1312C"/>
    <w:rsid w:val="00B17DAD"/>
    <w:rsid w:val="00B318DF"/>
    <w:rsid w:val="00B96B3E"/>
    <w:rsid w:val="00BA57FD"/>
    <w:rsid w:val="00BC46B9"/>
    <w:rsid w:val="00D05CEF"/>
    <w:rsid w:val="00D7616D"/>
    <w:rsid w:val="00D87791"/>
    <w:rsid w:val="00D97459"/>
    <w:rsid w:val="00DD1DD8"/>
    <w:rsid w:val="00DF016B"/>
    <w:rsid w:val="00E30656"/>
    <w:rsid w:val="00ED619F"/>
    <w:rsid w:val="00EE19DE"/>
    <w:rsid w:val="00F0450D"/>
    <w:rsid w:val="00F41778"/>
    <w:rsid w:val="00F74E90"/>
    <w:rsid w:val="00F8406B"/>
    <w:rsid w:val="00FD38AC"/>
    <w:rsid w:val="00FE0C62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AF8AA-1E48-4338-80E5-1154D549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0C62"/>
    <w:pPr>
      <w:ind w:left="720"/>
      <w:contextualSpacing/>
    </w:pPr>
  </w:style>
  <w:style w:type="paragraph" w:customStyle="1" w:styleId="ds-markdown-paragraph">
    <w:name w:val="ds-markdown-paragraph"/>
    <w:basedOn w:val="a"/>
    <w:rsid w:val="00A44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47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1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1EF0C-676B-4647-84C6-A717C0448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7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Пользователь</cp:lastModifiedBy>
  <cp:revision>22</cp:revision>
  <dcterms:created xsi:type="dcterms:W3CDTF">2025-11-22T09:06:00Z</dcterms:created>
  <dcterms:modified xsi:type="dcterms:W3CDTF">2025-11-24T06:14:00Z</dcterms:modified>
</cp:coreProperties>
</file>